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42" w:rsidRPr="00173625" w:rsidRDefault="002E7642" w:rsidP="00DB55B3">
      <w:pPr>
        <w:pStyle w:val="a3"/>
        <w:tabs>
          <w:tab w:val="left" w:pos="5103"/>
        </w:tabs>
        <w:spacing w:line="240" w:lineRule="auto"/>
        <w:rPr>
          <w:bCs/>
          <w:sz w:val="26"/>
          <w:szCs w:val="26"/>
        </w:rPr>
      </w:pPr>
      <w:r w:rsidRPr="00173625">
        <w:rPr>
          <w:bCs/>
          <w:sz w:val="26"/>
          <w:szCs w:val="26"/>
        </w:rPr>
        <w:t>СЕМИНАР МОЛОДЫХ УЧЁНЫХ</w:t>
      </w:r>
    </w:p>
    <w:p w:rsidR="002E7642" w:rsidRPr="007E5453" w:rsidRDefault="002E7642" w:rsidP="00873D97">
      <w:pPr>
        <w:pStyle w:val="a3"/>
        <w:tabs>
          <w:tab w:val="left" w:pos="5103"/>
        </w:tabs>
        <w:spacing w:before="120" w:line="240" w:lineRule="auto"/>
        <w:rPr>
          <w:b/>
          <w:bCs/>
          <w:sz w:val="28"/>
          <w:szCs w:val="28"/>
        </w:rPr>
      </w:pPr>
      <w:r w:rsidRPr="007E5453">
        <w:rPr>
          <w:b/>
          <w:bCs/>
          <w:sz w:val="28"/>
          <w:szCs w:val="28"/>
        </w:rPr>
        <w:t>«МОЛОДЁЖНЫЕ ИННОВАЦИИ»</w:t>
      </w:r>
    </w:p>
    <w:p w:rsidR="002E7642" w:rsidRPr="00DB55B3" w:rsidRDefault="002E7642" w:rsidP="00DB55B3">
      <w:pPr>
        <w:pStyle w:val="a3"/>
        <w:tabs>
          <w:tab w:val="left" w:pos="5103"/>
        </w:tabs>
        <w:spacing w:line="240" w:lineRule="auto"/>
        <w:rPr>
          <w:b/>
          <w:bCs/>
          <w:sz w:val="16"/>
          <w:szCs w:val="16"/>
        </w:rPr>
      </w:pPr>
    </w:p>
    <w:p w:rsidR="002E7642" w:rsidRPr="007E5453" w:rsidRDefault="002E7642" w:rsidP="00DB55B3">
      <w:pPr>
        <w:pStyle w:val="a5"/>
        <w:rPr>
          <w:szCs w:val="24"/>
        </w:rPr>
      </w:pPr>
      <w:r w:rsidRPr="007E5453">
        <w:rPr>
          <w:szCs w:val="24"/>
        </w:rPr>
        <w:t xml:space="preserve">РЕГИСТРАЦИОННАЯ ФОРМА </w:t>
      </w:r>
    </w:p>
    <w:p w:rsidR="002E7642" w:rsidRPr="002B4F8F" w:rsidRDefault="002E7642" w:rsidP="002E7642">
      <w:pPr>
        <w:pStyle w:val="a5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75"/>
        <w:gridCol w:w="1665"/>
        <w:gridCol w:w="1170"/>
        <w:gridCol w:w="2268"/>
      </w:tblGrid>
      <w:tr w:rsidR="002E7642" w:rsidRPr="00EB311A" w:rsidTr="00AA6CB5">
        <w:trPr>
          <w:trHeight w:val="479"/>
        </w:trPr>
        <w:tc>
          <w:tcPr>
            <w:tcW w:w="3261" w:type="dxa"/>
            <w:shd w:val="clear" w:color="auto" w:fill="auto"/>
            <w:vAlign w:val="center"/>
          </w:tcPr>
          <w:p w:rsidR="002E7642" w:rsidRPr="00EB311A" w:rsidRDefault="002E7642" w:rsidP="0062459F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ФИО участника полностью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:rsidR="002E7642" w:rsidRPr="00EB311A" w:rsidRDefault="002E7642" w:rsidP="0062459F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2E7642" w:rsidRPr="00EB311A" w:rsidTr="00AA6CB5">
        <w:trPr>
          <w:trHeight w:val="557"/>
        </w:trPr>
        <w:tc>
          <w:tcPr>
            <w:tcW w:w="3261" w:type="dxa"/>
            <w:shd w:val="clear" w:color="auto" w:fill="auto"/>
            <w:vAlign w:val="center"/>
          </w:tcPr>
          <w:p w:rsidR="002E7642" w:rsidRPr="00EB311A" w:rsidRDefault="002E7642" w:rsidP="0062459F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Организация: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:rsidR="002E7642" w:rsidRPr="00EB311A" w:rsidRDefault="002E7642" w:rsidP="0062459F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2E7642" w:rsidRPr="00EB311A" w:rsidTr="00AA6CB5">
        <w:trPr>
          <w:trHeight w:val="692"/>
        </w:trPr>
        <w:tc>
          <w:tcPr>
            <w:tcW w:w="3261" w:type="dxa"/>
            <w:shd w:val="clear" w:color="auto" w:fill="auto"/>
            <w:vAlign w:val="center"/>
          </w:tcPr>
          <w:p w:rsidR="002E7642" w:rsidRPr="00EB311A" w:rsidRDefault="002E7642" w:rsidP="0062459F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 xml:space="preserve">Статус участника: </w:t>
            </w:r>
          </w:p>
          <w:p w:rsidR="002E7642" w:rsidRPr="00FF0E5B" w:rsidRDefault="002E7642" w:rsidP="0062459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B55B3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студент, аспирант, молодой учёный (учёная степень, звание, должность</w:t>
            </w:r>
            <w:r w:rsidRPr="00FF0E5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:rsidR="002E7642" w:rsidRPr="00EB311A" w:rsidRDefault="002E7642" w:rsidP="0062459F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2E7642" w:rsidRPr="00EB311A" w:rsidTr="00AA6CB5">
        <w:trPr>
          <w:trHeight w:val="643"/>
        </w:trPr>
        <w:tc>
          <w:tcPr>
            <w:tcW w:w="3261" w:type="dxa"/>
            <w:shd w:val="clear" w:color="auto" w:fill="auto"/>
            <w:vAlign w:val="center"/>
          </w:tcPr>
          <w:p w:rsidR="002E7642" w:rsidRPr="00EB311A" w:rsidRDefault="002E7642" w:rsidP="0062459F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Дата и год рождения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:rsidR="002E7642" w:rsidRPr="00EB311A" w:rsidRDefault="002E7642" w:rsidP="0062459F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2E7642" w:rsidRPr="00EB311A" w:rsidTr="00AA6CB5">
        <w:trPr>
          <w:trHeight w:val="467"/>
        </w:trPr>
        <w:tc>
          <w:tcPr>
            <w:tcW w:w="3261" w:type="dxa"/>
            <w:shd w:val="clear" w:color="auto" w:fill="auto"/>
            <w:vAlign w:val="center"/>
          </w:tcPr>
          <w:p w:rsidR="002E7642" w:rsidRPr="00EB311A" w:rsidRDefault="002E7642" w:rsidP="0062459F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Тел.: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:rsidR="002E7642" w:rsidRPr="00EB311A" w:rsidRDefault="002E7642" w:rsidP="0062459F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(       )</w:t>
            </w:r>
          </w:p>
        </w:tc>
      </w:tr>
      <w:tr w:rsidR="002E7642" w:rsidRPr="00EB311A" w:rsidTr="00AA6CB5">
        <w:trPr>
          <w:trHeight w:val="417"/>
        </w:trPr>
        <w:tc>
          <w:tcPr>
            <w:tcW w:w="3261" w:type="dxa"/>
            <w:shd w:val="clear" w:color="auto" w:fill="auto"/>
            <w:vAlign w:val="center"/>
          </w:tcPr>
          <w:p w:rsidR="002E7642" w:rsidRPr="00EB311A" w:rsidRDefault="002E7642" w:rsidP="0062459F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E-mail: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:rsidR="002E7642" w:rsidRPr="00EB311A" w:rsidRDefault="002E7642" w:rsidP="0062459F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2E7642" w:rsidRPr="00EB311A" w:rsidTr="00AA6CB5">
        <w:trPr>
          <w:trHeight w:val="553"/>
        </w:trPr>
        <w:tc>
          <w:tcPr>
            <w:tcW w:w="3261" w:type="dxa"/>
            <w:shd w:val="clear" w:color="auto" w:fill="auto"/>
            <w:vAlign w:val="center"/>
          </w:tcPr>
          <w:p w:rsidR="002E7642" w:rsidRPr="00EB311A" w:rsidRDefault="002E7642" w:rsidP="0062459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Тематическая секция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:rsidR="002E7642" w:rsidRPr="00EB311A" w:rsidRDefault="002E7642" w:rsidP="0062459F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2E7642" w:rsidRPr="00EB311A" w:rsidTr="00AA6CB5">
        <w:trPr>
          <w:trHeight w:val="561"/>
        </w:trPr>
        <w:tc>
          <w:tcPr>
            <w:tcW w:w="3261" w:type="dxa"/>
            <w:shd w:val="clear" w:color="auto" w:fill="auto"/>
            <w:vAlign w:val="center"/>
          </w:tcPr>
          <w:p w:rsidR="002E7642" w:rsidRPr="00EB311A" w:rsidRDefault="002E7642" w:rsidP="0062459F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Название доклада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:rsidR="002E7642" w:rsidRPr="00EB311A" w:rsidRDefault="002E7642" w:rsidP="0062459F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2E7642" w:rsidRPr="00EB311A" w:rsidTr="00AA6CB5">
        <w:trPr>
          <w:trHeight w:val="612"/>
        </w:trPr>
        <w:tc>
          <w:tcPr>
            <w:tcW w:w="3261" w:type="dxa"/>
            <w:shd w:val="clear" w:color="auto" w:fill="auto"/>
            <w:vAlign w:val="center"/>
          </w:tcPr>
          <w:p w:rsidR="002E7642" w:rsidRPr="00EB311A" w:rsidRDefault="002E7642" w:rsidP="0062459F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 xml:space="preserve">Научный руководитель 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ФИО, учёная степень, должность, контактный телефон, 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val="en-US" w:eastAsia="en-US"/>
              </w:rPr>
              <w:t>e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-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val="en-US" w:eastAsia="en-US"/>
              </w:rPr>
              <w:t>mail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:rsidR="002E7642" w:rsidRPr="00EB311A" w:rsidRDefault="002E7642" w:rsidP="0062459F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2E7642" w:rsidRPr="00EB311A" w:rsidTr="00AA6CB5">
        <w:trPr>
          <w:trHeight w:val="431"/>
        </w:trPr>
        <w:tc>
          <w:tcPr>
            <w:tcW w:w="3261" w:type="dxa"/>
            <w:shd w:val="clear" w:color="auto" w:fill="auto"/>
            <w:vAlign w:val="center"/>
          </w:tcPr>
          <w:p w:rsidR="002E7642" w:rsidRPr="00EB311A" w:rsidRDefault="002E7642" w:rsidP="0062459F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 xml:space="preserve">Форма участия: </w:t>
            </w:r>
          </w:p>
          <w:p w:rsidR="002E7642" w:rsidRPr="00E42359" w:rsidRDefault="002E7642" w:rsidP="0062459F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очная/заочная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:rsidR="002E7642" w:rsidRPr="00EB311A" w:rsidRDefault="002E7642" w:rsidP="0062459F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2E7642" w:rsidRPr="00EB311A" w:rsidTr="00AA6CB5">
        <w:trPr>
          <w:trHeight w:val="537"/>
        </w:trPr>
        <w:tc>
          <w:tcPr>
            <w:tcW w:w="3261" w:type="dxa"/>
            <w:shd w:val="clear" w:color="auto" w:fill="auto"/>
            <w:vAlign w:val="center"/>
          </w:tcPr>
          <w:p w:rsidR="002E7642" w:rsidRDefault="002E7642" w:rsidP="0062459F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 xml:space="preserve">Бронирование места </w:t>
            </w:r>
          </w:p>
          <w:p w:rsidR="002E7642" w:rsidRPr="00EB311A" w:rsidRDefault="002E7642" w:rsidP="0062459F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 xml:space="preserve">в </w:t>
            </w:r>
            <w:proofErr w:type="gramStart"/>
            <w:r w:rsidRPr="00EB311A">
              <w:rPr>
                <w:rFonts w:eastAsia="Calibri"/>
                <w:b/>
                <w:lang w:eastAsia="en-US"/>
              </w:rPr>
              <w:t>общежитии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7642" w:rsidRPr="00EB311A" w:rsidRDefault="002E7642" w:rsidP="0062459F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да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2E7642" w:rsidRPr="00EB311A" w:rsidRDefault="002E7642" w:rsidP="0062459F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E7642" w:rsidRPr="00EB311A" w:rsidRDefault="002E7642" w:rsidP="0062459F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642" w:rsidRPr="00EB311A" w:rsidRDefault="002E7642" w:rsidP="0062459F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2E7642" w:rsidRPr="00EB311A" w:rsidTr="00AA6CB5">
        <w:trPr>
          <w:trHeight w:val="531"/>
        </w:trPr>
        <w:tc>
          <w:tcPr>
            <w:tcW w:w="3261" w:type="dxa"/>
            <w:shd w:val="clear" w:color="auto" w:fill="auto"/>
            <w:vAlign w:val="center"/>
          </w:tcPr>
          <w:p w:rsidR="002E7642" w:rsidRPr="00197AE3" w:rsidRDefault="002E7642" w:rsidP="0013665F">
            <w:pPr>
              <w:rPr>
                <w:rFonts w:eastAsia="Calibri"/>
                <w:b/>
                <w:lang w:eastAsia="en-US"/>
              </w:rPr>
            </w:pPr>
            <w:r w:rsidRPr="00197AE3">
              <w:rPr>
                <w:b/>
              </w:rPr>
              <w:t>Сумма к оплате организационного</w:t>
            </w:r>
            <w:bookmarkStart w:id="0" w:name="_GoBack"/>
            <w:bookmarkEnd w:id="0"/>
            <w:r w:rsidRPr="00197AE3">
              <w:rPr>
                <w:b/>
              </w:rPr>
              <w:t xml:space="preserve"> взноса 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:rsidR="002E7642" w:rsidRPr="00EB311A" w:rsidRDefault="002E7642" w:rsidP="0062459F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 xml:space="preserve">2000 рублей </w:t>
            </w:r>
          </w:p>
        </w:tc>
      </w:tr>
      <w:tr w:rsidR="002E7642" w:rsidRPr="00EB311A" w:rsidTr="00AA6CB5">
        <w:trPr>
          <w:trHeight w:val="681"/>
        </w:trPr>
        <w:tc>
          <w:tcPr>
            <w:tcW w:w="3261" w:type="dxa"/>
            <w:shd w:val="clear" w:color="auto" w:fill="auto"/>
            <w:vAlign w:val="center"/>
          </w:tcPr>
          <w:p w:rsidR="002E7642" w:rsidRPr="00CC1EEC" w:rsidRDefault="002E7642" w:rsidP="0062459F">
            <w:pPr>
              <w:ind w:left="-108"/>
            </w:pPr>
            <w:r w:rsidRPr="00CC1EEC">
              <w:t xml:space="preserve">Дополнительные страницы, (начиная с </w:t>
            </w:r>
            <w:r>
              <w:t>6</w:t>
            </w:r>
            <w:r w:rsidRPr="00CC1EEC">
              <w:t>-ой)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:rsidR="002E7642" w:rsidRPr="00CC1EEC" w:rsidRDefault="002E7642" w:rsidP="0062459F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500 </w:t>
            </w:r>
            <w:r w:rsidRPr="00CC1EEC">
              <w:rPr>
                <w:rFonts w:eastAsia="Calibri"/>
                <w:i/>
                <w:lang w:eastAsia="en-US"/>
              </w:rPr>
              <w:t>руб. х (кол-во страниц)=</w:t>
            </w:r>
          </w:p>
        </w:tc>
      </w:tr>
    </w:tbl>
    <w:p w:rsidR="00A9076B" w:rsidRPr="00A9076B" w:rsidRDefault="00A9076B" w:rsidP="00A9076B"/>
    <w:p w:rsidR="002E7642" w:rsidRDefault="002E7642" w:rsidP="00F40FC7">
      <w:pPr>
        <w:pStyle w:val="9"/>
        <w:keepNext w:val="0"/>
        <w:keepLines w:val="0"/>
        <w:spacing w:before="120"/>
        <w:rPr>
          <w:rFonts w:ascii="Times New Roman" w:hAnsi="Times New Roman" w:cs="Times New Roman"/>
        </w:rPr>
      </w:pPr>
      <w:r w:rsidRPr="00EB311A">
        <w:rPr>
          <w:rFonts w:ascii="Times New Roman" w:hAnsi="Times New Roman" w:cs="Times New Roman"/>
          <w:b/>
          <w:i w:val="0"/>
        </w:rPr>
        <w:t>ВСЕГО К ОПЛАТЕ</w:t>
      </w:r>
      <w:r w:rsidRPr="00EB311A">
        <w:rPr>
          <w:rFonts w:ascii="Times New Roman" w:hAnsi="Times New Roman" w:cs="Times New Roman"/>
        </w:rPr>
        <w:t xml:space="preserve"> _____________________________________________________________</w:t>
      </w:r>
      <w:r w:rsidR="00A9076B">
        <w:rPr>
          <w:rFonts w:ascii="Times New Roman" w:hAnsi="Times New Roman" w:cs="Times New Roman"/>
        </w:rPr>
        <w:t>__________</w:t>
      </w:r>
    </w:p>
    <w:p w:rsidR="00633E45" w:rsidRPr="00EB311A" w:rsidRDefault="00633E45" w:rsidP="002E7642"/>
    <w:p w:rsidR="00524469" w:rsidRDefault="00524469" w:rsidP="00633E45">
      <w:pPr>
        <w:pStyle w:val="3"/>
        <w:spacing w:before="120" w:after="0"/>
        <w:rPr>
          <w:b/>
          <w:sz w:val="22"/>
          <w:szCs w:val="22"/>
        </w:rPr>
      </w:pPr>
      <w:r>
        <w:rPr>
          <w:b/>
          <w:sz w:val="22"/>
          <w:szCs w:val="22"/>
        </w:rPr>
        <w:t>Научный р</w:t>
      </w:r>
      <w:r w:rsidR="002E7642" w:rsidRPr="00EB311A">
        <w:rPr>
          <w:b/>
          <w:sz w:val="22"/>
          <w:szCs w:val="22"/>
        </w:rPr>
        <w:t>уководитель  _____________  /_________________</w:t>
      </w:r>
      <w:r w:rsidR="002E7642" w:rsidRPr="00EB311A">
        <w:rPr>
          <w:b/>
          <w:sz w:val="22"/>
          <w:szCs w:val="22"/>
        </w:rPr>
        <w:tab/>
      </w:r>
    </w:p>
    <w:p w:rsidR="00524469" w:rsidRPr="00633E45" w:rsidRDefault="00524469" w:rsidP="00524469">
      <w:pPr>
        <w:pStyle w:val="3"/>
        <w:spacing w:after="0"/>
        <w:ind w:left="2112" w:firstLine="720"/>
        <w:rPr>
          <w:sz w:val="18"/>
          <w:szCs w:val="18"/>
        </w:rPr>
      </w:pPr>
      <w:r w:rsidRPr="00EB311A">
        <w:rPr>
          <w:sz w:val="18"/>
          <w:szCs w:val="18"/>
        </w:rPr>
        <w:t>Подпись</w:t>
      </w:r>
      <w:r w:rsidRPr="00EB311A">
        <w:rPr>
          <w:sz w:val="18"/>
          <w:szCs w:val="18"/>
        </w:rPr>
        <w:tab/>
      </w:r>
      <w:r w:rsidRPr="00EB311A">
        <w:rPr>
          <w:sz w:val="18"/>
          <w:szCs w:val="18"/>
        </w:rPr>
        <w:tab/>
        <w:t>расшифровка подписи</w:t>
      </w:r>
    </w:p>
    <w:p w:rsidR="00524469" w:rsidRPr="00524469" w:rsidRDefault="00524469" w:rsidP="00524469">
      <w:pPr>
        <w:pStyle w:val="3"/>
        <w:spacing w:after="0"/>
        <w:rPr>
          <w:b/>
        </w:rPr>
      </w:pPr>
    </w:p>
    <w:p w:rsidR="002E7642" w:rsidRPr="00EB311A" w:rsidRDefault="002E7642" w:rsidP="00524469">
      <w:pPr>
        <w:pStyle w:val="3"/>
        <w:spacing w:before="120" w:after="0"/>
        <w:ind w:left="6372"/>
        <w:rPr>
          <w:b/>
          <w:sz w:val="22"/>
          <w:szCs w:val="22"/>
        </w:rPr>
      </w:pPr>
      <w:r w:rsidRPr="00EB311A">
        <w:rPr>
          <w:b/>
          <w:sz w:val="22"/>
          <w:szCs w:val="22"/>
        </w:rPr>
        <w:t>«__</w:t>
      </w:r>
      <w:r w:rsidR="00524469">
        <w:rPr>
          <w:b/>
          <w:sz w:val="22"/>
          <w:szCs w:val="22"/>
        </w:rPr>
        <w:t>_</w:t>
      </w:r>
      <w:r w:rsidRPr="00EB311A">
        <w:rPr>
          <w:b/>
          <w:sz w:val="22"/>
          <w:szCs w:val="22"/>
        </w:rPr>
        <w:t>___»_____</w:t>
      </w:r>
      <w:r w:rsidR="00524469">
        <w:rPr>
          <w:b/>
          <w:sz w:val="22"/>
          <w:szCs w:val="22"/>
        </w:rPr>
        <w:t>_</w:t>
      </w:r>
      <w:r w:rsidRPr="00EB311A">
        <w:rPr>
          <w:b/>
          <w:sz w:val="22"/>
          <w:szCs w:val="22"/>
        </w:rPr>
        <w:t>_______201</w:t>
      </w:r>
      <w:r>
        <w:rPr>
          <w:b/>
          <w:sz w:val="22"/>
          <w:szCs w:val="22"/>
        </w:rPr>
        <w:t>9</w:t>
      </w:r>
      <w:r w:rsidRPr="00EB311A">
        <w:rPr>
          <w:b/>
          <w:sz w:val="22"/>
          <w:szCs w:val="22"/>
        </w:rPr>
        <w:t>г.</w:t>
      </w:r>
    </w:p>
    <w:sectPr w:rsidR="002E7642" w:rsidRPr="00EB311A" w:rsidSect="00B6242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87" w:rsidRDefault="00787287" w:rsidP="00DB55B3">
      <w:r>
        <w:separator/>
      </w:r>
    </w:p>
  </w:endnote>
  <w:endnote w:type="continuationSeparator" w:id="0">
    <w:p w:rsidR="00787287" w:rsidRDefault="00787287" w:rsidP="00DB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3587"/>
      <w:gridCol w:w="3342"/>
      <w:gridCol w:w="2925"/>
    </w:tblGrid>
    <w:tr w:rsidR="00A9076B" w:rsidRPr="00DB55B3" w:rsidTr="00203420">
      <w:trPr>
        <w:trHeight w:val="426"/>
      </w:trPr>
      <w:tc>
        <w:tcPr>
          <w:tcW w:w="3652" w:type="dxa"/>
          <w:shd w:val="clear" w:color="auto" w:fill="auto"/>
          <w:vAlign w:val="center"/>
        </w:tcPr>
        <w:p w:rsidR="00203420" w:rsidRDefault="00203420" w:rsidP="00633E45">
          <w:pPr>
            <w:pStyle w:val="2"/>
            <w:spacing w:line="240" w:lineRule="auto"/>
            <w:jc w:val="center"/>
            <w:rPr>
              <w:b/>
              <w:noProof/>
              <w:color w:val="D76C13"/>
            </w:rPr>
          </w:pPr>
          <w:r>
            <w:rPr>
              <w:rFonts w:ascii="Roboto" w:hAnsi="Roboto"/>
              <w:noProof/>
              <w:color w:val="595959"/>
              <w:sz w:val="22"/>
              <w:szCs w:val="22"/>
            </w:rPr>
            <w:drawing>
              <wp:inline distT="0" distB="0" distL="0" distR="0" wp14:anchorId="2445AA20" wp14:editId="1F9C4932">
                <wp:extent cx="1619250" cy="429753"/>
                <wp:effectExtent l="0" t="0" r="0" b="889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9482" cy="432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9076B" w:rsidRPr="00633E45" w:rsidRDefault="00633E45" w:rsidP="00633E45">
          <w:pPr>
            <w:pStyle w:val="2"/>
            <w:spacing w:after="0" w:line="240" w:lineRule="auto"/>
            <w:jc w:val="center"/>
            <w:rPr>
              <w:b/>
              <w:color w:val="D76C13"/>
              <w:sz w:val="22"/>
              <w:szCs w:val="22"/>
            </w:rPr>
          </w:pPr>
          <w:proofErr w:type="gramStart"/>
          <w:r w:rsidRPr="00633E45">
            <w:rPr>
              <w:b/>
              <w:color w:val="D76C13"/>
              <w:sz w:val="22"/>
              <w:szCs w:val="22"/>
              <w:lang w:val="en-US"/>
            </w:rPr>
            <w:t>www</w:t>
          </w:r>
          <w:proofErr w:type="gramEnd"/>
          <w:r w:rsidRPr="00633E45">
            <w:rPr>
              <w:b/>
              <w:color w:val="D76C13"/>
              <w:sz w:val="22"/>
              <w:szCs w:val="22"/>
              <w:lang w:val="en-US"/>
            </w:rPr>
            <w:t>.</w:t>
          </w:r>
          <w:hyperlink r:id="rId2" w:history="1">
            <w:r w:rsidRPr="00633E45">
              <w:rPr>
                <w:rStyle w:val="ae"/>
                <w:b/>
                <w:color w:val="D76C13"/>
                <w:sz w:val="22"/>
                <w:szCs w:val="22"/>
                <w:u w:val="none"/>
                <w:lang w:val="en-US"/>
              </w:rPr>
              <w:t>form201</w:t>
            </w:r>
            <w:r w:rsidRPr="00633E45">
              <w:rPr>
                <w:rStyle w:val="ae"/>
                <w:b/>
                <w:color w:val="D76C13"/>
                <w:sz w:val="22"/>
                <w:szCs w:val="22"/>
                <w:u w:val="none"/>
              </w:rPr>
              <w:t>9</w:t>
            </w:r>
            <w:r w:rsidRPr="00633E45">
              <w:rPr>
                <w:rStyle w:val="ae"/>
                <w:b/>
                <w:color w:val="D76C13"/>
                <w:sz w:val="22"/>
                <w:szCs w:val="22"/>
                <w:u w:val="none"/>
                <w:lang w:val="en-US"/>
              </w:rPr>
              <w:t>.org</w:t>
            </w:r>
          </w:hyperlink>
        </w:p>
      </w:tc>
      <w:tc>
        <w:tcPr>
          <w:tcW w:w="3402" w:type="dxa"/>
          <w:vAlign w:val="center"/>
        </w:tcPr>
        <w:p w:rsidR="00A9076B" w:rsidRPr="00633E45" w:rsidRDefault="00633E45" w:rsidP="0062459F">
          <w:pPr>
            <w:pStyle w:val="2"/>
            <w:spacing w:line="264" w:lineRule="auto"/>
            <w:jc w:val="center"/>
            <w:rPr>
              <w:b/>
              <w:noProof/>
            </w:rPr>
          </w:pPr>
          <w:r w:rsidRPr="00633E45">
            <w:rPr>
              <w:b/>
              <w:noProof/>
              <w:color w:val="D76C13"/>
            </w:rPr>
            <w:t>18 – 21 апреля 2019г.</w:t>
          </w:r>
        </w:p>
      </w:tc>
      <w:tc>
        <w:tcPr>
          <w:tcW w:w="2977" w:type="dxa"/>
          <w:vAlign w:val="center"/>
        </w:tcPr>
        <w:p w:rsidR="00A9076B" w:rsidRPr="00A9076B" w:rsidRDefault="00203420" w:rsidP="00A9076B">
          <w:pPr>
            <w:pStyle w:val="2"/>
            <w:spacing w:before="40" w:line="240" w:lineRule="auto"/>
            <w:jc w:val="center"/>
            <w:rPr>
              <w:b/>
              <w:color w:val="D76C13"/>
            </w:rPr>
          </w:pPr>
          <w:r w:rsidRPr="00DB55B3">
            <w:rPr>
              <w:b/>
              <w:noProof/>
              <w:color w:val="D76C13"/>
            </w:rPr>
            <w:t>ТИИИМСХ, Ташкент</w:t>
          </w:r>
        </w:p>
      </w:tc>
    </w:tr>
  </w:tbl>
  <w:p w:rsidR="00A9076B" w:rsidRDefault="00A907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87" w:rsidRDefault="00787287" w:rsidP="00DB55B3">
      <w:r>
        <w:separator/>
      </w:r>
    </w:p>
  </w:footnote>
  <w:footnote w:type="continuationSeparator" w:id="0">
    <w:p w:rsidR="00787287" w:rsidRDefault="00787287" w:rsidP="00DB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73" w:type="pct"/>
      <w:tblLook w:val="04A0" w:firstRow="1" w:lastRow="0" w:firstColumn="1" w:lastColumn="0" w:noHBand="0" w:noVBand="1"/>
    </w:tblPr>
    <w:tblGrid>
      <w:gridCol w:w="2803"/>
      <w:gridCol w:w="2835"/>
      <w:gridCol w:w="4360"/>
    </w:tblGrid>
    <w:tr w:rsidR="00A9076B" w:rsidRPr="00F53C49" w:rsidTr="00F40FC7">
      <w:trPr>
        <w:trHeight w:val="987"/>
      </w:trPr>
      <w:tc>
        <w:tcPr>
          <w:tcW w:w="2802" w:type="dxa"/>
          <w:shd w:val="clear" w:color="auto" w:fill="auto"/>
          <w:vAlign w:val="center"/>
        </w:tcPr>
        <w:p w:rsidR="00A9076B" w:rsidRPr="00F53C49" w:rsidRDefault="00A9076B" w:rsidP="0062459F">
          <w:pPr>
            <w:pStyle w:val="2"/>
            <w:spacing w:line="264" w:lineRule="auto"/>
            <w:rPr>
              <w:rFonts w:ascii="Cambria" w:hAnsi="Cambria"/>
              <w:b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23C07304" wp14:editId="29092C5C">
                <wp:extent cx="1171575" cy="524926"/>
                <wp:effectExtent l="0" t="0" r="0" b="889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336" cy="525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A9076B" w:rsidRPr="00F53C49" w:rsidRDefault="00A9076B" w:rsidP="00F40FC7">
          <w:pPr>
            <w:pStyle w:val="2"/>
            <w:spacing w:line="264" w:lineRule="auto"/>
            <w:jc w:val="center"/>
            <w:rPr>
              <w:rFonts w:ascii="Cambria" w:hAnsi="Cambria"/>
              <w:b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5FF78FF9" wp14:editId="375B3965">
                <wp:extent cx="982638" cy="514350"/>
                <wp:effectExtent l="0" t="0" r="8255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638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0" w:type="dxa"/>
          <w:vAlign w:val="center"/>
        </w:tcPr>
        <w:p w:rsidR="00A9076B" w:rsidRPr="004D7C98" w:rsidRDefault="00A9076B" w:rsidP="00F40FC7">
          <w:pPr>
            <w:pStyle w:val="2"/>
            <w:spacing w:after="0"/>
            <w:jc w:val="center"/>
            <w:rPr>
              <w:rFonts w:ascii="Cambria" w:hAnsi="Cambria"/>
              <w:b/>
              <w:color w:val="215868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1B5ADC9" wp14:editId="71D8C68B">
                <wp:extent cx="2306280" cy="514350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51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B55B3" w:rsidRPr="0053727D" w:rsidTr="00A9076B">
      <w:trPr>
        <w:trHeight w:val="805"/>
      </w:trPr>
      <w:tc>
        <w:tcPr>
          <w:tcW w:w="9997" w:type="dxa"/>
          <w:gridSpan w:val="3"/>
          <w:shd w:val="clear" w:color="auto" w:fill="auto"/>
          <w:vAlign w:val="center"/>
        </w:tcPr>
        <w:p w:rsidR="00DB55B3" w:rsidRPr="00BE7F2D" w:rsidRDefault="00DB55B3" w:rsidP="00DB55B3">
          <w:pPr>
            <w:pStyle w:val="a3"/>
            <w:spacing w:before="120" w:line="240" w:lineRule="auto"/>
            <w:rPr>
              <w:iCs/>
              <w:sz w:val="22"/>
              <w:szCs w:val="22"/>
            </w:rPr>
          </w:pPr>
          <w:r w:rsidRPr="00BE7F2D">
            <w:rPr>
              <w:iCs/>
              <w:sz w:val="22"/>
              <w:szCs w:val="22"/>
              <w:lang w:val="en-US"/>
            </w:rPr>
            <w:t>XXII</w:t>
          </w:r>
          <w:r w:rsidRPr="00BE7F2D">
            <w:rPr>
              <w:iCs/>
              <w:sz w:val="22"/>
              <w:szCs w:val="22"/>
            </w:rPr>
            <w:t xml:space="preserve"> Международная научная конференция</w:t>
          </w:r>
        </w:p>
        <w:p w:rsidR="00DB55B3" w:rsidRPr="00DB55B3" w:rsidRDefault="00DB55B3" w:rsidP="00DB55B3">
          <w:pPr>
            <w:pStyle w:val="a3"/>
            <w:spacing w:before="40" w:line="240" w:lineRule="auto"/>
            <w:rPr>
              <w:b/>
              <w:iCs/>
              <w:sz w:val="22"/>
              <w:szCs w:val="22"/>
            </w:rPr>
          </w:pPr>
          <w:r w:rsidRPr="00DB55B3">
            <w:rPr>
              <w:b/>
              <w:iCs/>
              <w:sz w:val="22"/>
              <w:szCs w:val="22"/>
            </w:rPr>
            <w:t>«СТРОИТЕЛЬСТВО – ФОРМИРОВАНИЕ СРЕДЫ ЖИЗНЕДЕЯТЕЛЬНОСТИ»</w:t>
          </w:r>
        </w:p>
        <w:p w:rsidR="00DB55B3" w:rsidRPr="00CE0EE0" w:rsidRDefault="00DB55B3" w:rsidP="00DB55B3">
          <w:pPr>
            <w:pStyle w:val="a3"/>
            <w:tabs>
              <w:tab w:val="center" w:pos="4954"/>
              <w:tab w:val="left" w:pos="8481"/>
            </w:tabs>
            <w:spacing w:line="240" w:lineRule="auto"/>
            <w:rPr>
              <w:iCs/>
              <w:sz w:val="16"/>
              <w:szCs w:val="16"/>
            </w:rPr>
          </w:pPr>
        </w:p>
        <w:p w:rsidR="00DB55B3" w:rsidRPr="00F40FC7" w:rsidRDefault="00DB55B3" w:rsidP="00DB55B3">
          <w:pPr>
            <w:pStyle w:val="a3"/>
            <w:tabs>
              <w:tab w:val="center" w:pos="4954"/>
              <w:tab w:val="left" w:pos="8481"/>
            </w:tabs>
            <w:spacing w:line="240" w:lineRule="auto"/>
            <w:rPr>
              <w:bCs/>
              <w:color w:val="EC6602"/>
              <w:sz w:val="22"/>
              <w:szCs w:val="22"/>
            </w:rPr>
          </w:pPr>
          <w:r w:rsidRPr="00F40FC7">
            <w:rPr>
              <w:iCs/>
              <w:color w:val="EC6602"/>
              <w:sz w:val="22"/>
              <w:szCs w:val="22"/>
              <w:lang w:val="en-US"/>
            </w:rPr>
            <w:t>The</w:t>
          </w:r>
          <w:r w:rsidRPr="00F40FC7">
            <w:rPr>
              <w:iCs/>
              <w:color w:val="EC6602"/>
              <w:sz w:val="22"/>
              <w:szCs w:val="22"/>
            </w:rPr>
            <w:t xml:space="preserve"> </w:t>
          </w:r>
          <w:r w:rsidRPr="00F40FC7">
            <w:rPr>
              <w:iCs/>
              <w:color w:val="EC6602"/>
              <w:sz w:val="22"/>
              <w:szCs w:val="22"/>
              <w:lang w:val="en-US"/>
            </w:rPr>
            <w:t>XXII</w:t>
          </w:r>
          <w:r w:rsidRPr="00F40FC7">
            <w:rPr>
              <w:iCs/>
              <w:color w:val="EC6602"/>
              <w:sz w:val="22"/>
              <w:szCs w:val="22"/>
            </w:rPr>
            <w:t xml:space="preserve"> </w:t>
          </w:r>
          <w:r w:rsidRPr="00F40FC7">
            <w:rPr>
              <w:iCs/>
              <w:color w:val="EC6602"/>
              <w:sz w:val="22"/>
              <w:szCs w:val="22"/>
              <w:lang w:val="en-US"/>
            </w:rPr>
            <w:t>International</w:t>
          </w:r>
          <w:r w:rsidRPr="00F40FC7">
            <w:rPr>
              <w:iCs/>
              <w:color w:val="EC6602"/>
              <w:sz w:val="22"/>
              <w:szCs w:val="22"/>
            </w:rPr>
            <w:t xml:space="preserve"> </w:t>
          </w:r>
          <w:r w:rsidRPr="00F40FC7">
            <w:rPr>
              <w:iCs/>
              <w:color w:val="EC6602"/>
              <w:sz w:val="22"/>
              <w:szCs w:val="22"/>
              <w:lang w:val="en-US"/>
            </w:rPr>
            <w:t>Scientific</w:t>
          </w:r>
          <w:r w:rsidRPr="00F40FC7">
            <w:rPr>
              <w:iCs/>
              <w:color w:val="EC6602"/>
              <w:sz w:val="22"/>
              <w:szCs w:val="22"/>
            </w:rPr>
            <w:t xml:space="preserve"> </w:t>
          </w:r>
          <w:r w:rsidRPr="00F40FC7">
            <w:rPr>
              <w:iCs/>
              <w:color w:val="EC6602"/>
              <w:sz w:val="22"/>
              <w:szCs w:val="22"/>
              <w:lang w:val="en-US"/>
            </w:rPr>
            <w:t>Conference</w:t>
          </w:r>
        </w:p>
        <w:p w:rsidR="00DB55B3" w:rsidRPr="00F40FC7" w:rsidRDefault="00DB55B3" w:rsidP="00DB55B3">
          <w:pPr>
            <w:pStyle w:val="2"/>
            <w:spacing w:before="40" w:after="0"/>
            <w:jc w:val="center"/>
            <w:rPr>
              <w:b/>
              <w:noProof/>
              <w:sz w:val="22"/>
              <w:szCs w:val="22"/>
            </w:rPr>
          </w:pPr>
          <w:r w:rsidRPr="00F40FC7">
            <w:rPr>
              <w:b/>
              <w:bCs/>
              <w:color w:val="EC6602"/>
              <w:sz w:val="22"/>
              <w:szCs w:val="22"/>
              <w:lang w:val="en-US"/>
            </w:rPr>
            <w:t>CONSTRUCTION THE FORMATION OF LIVINGENVIRONMENT</w:t>
          </w:r>
        </w:p>
      </w:tc>
    </w:tr>
  </w:tbl>
  <w:p w:rsidR="00DB55B3" w:rsidRDefault="00DB55B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42"/>
    <w:rsid w:val="000202ED"/>
    <w:rsid w:val="000E2577"/>
    <w:rsid w:val="0013665F"/>
    <w:rsid w:val="00203420"/>
    <w:rsid w:val="002E7642"/>
    <w:rsid w:val="00524469"/>
    <w:rsid w:val="00633E45"/>
    <w:rsid w:val="00787287"/>
    <w:rsid w:val="00866E0C"/>
    <w:rsid w:val="00873D97"/>
    <w:rsid w:val="00A9076B"/>
    <w:rsid w:val="00AA6CB5"/>
    <w:rsid w:val="00C93910"/>
    <w:rsid w:val="00DB55B3"/>
    <w:rsid w:val="00F4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left="60" w:hanging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42"/>
    <w:pPr>
      <w:ind w:left="0" w:firstLine="0"/>
    </w:pPr>
    <w:rPr>
      <w:rFonts w:eastAsia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76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2E76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rsid w:val="002E7642"/>
    <w:pPr>
      <w:spacing w:line="480" w:lineRule="auto"/>
      <w:jc w:val="center"/>
    </w:pPr>
  </w:style>
  <w:style w:type="character" w:customStyle="1" w:styleId="a4">
    <w:name w:val="Основной текст Знак"/>
    <w:basedOn w:val="a0"/>
    <w:link w:val="a3"/>
    <w:rsid w:val="002E7642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E7642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2E7642"/>
    <w:rPr>
      <w:rFonts w:eastAsia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2E76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E7642"/>
    <w:rPr>
      <w:rFonts w:eastAsia="Times New Roman" w:cs="Times New Roman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2E7642"/>
    <w:pPr>
      <w:spacing w:before="120" w:after="120"/>
      <w:jc w:val="both"/>
    </w:pPr>
    <w:rPr>
      <w:rFonts w:ascii="Book Antiqua" w:hAnsi="Book Antiqua"/>
      <w:b/>
      <w:bCs/>
      <w:i/>
      <w:iCs/>
      <w:sz w:val="20"/>
    </w:rPr>
  </w:style>
  <w:style w:type="paragraph" w:styleId="a8">
    <w:name w:val="header"/>
    <w:basedOn w:val="a"/>
    <w:link w:val="a9"/>
    <w:uiPriority w:val="99"/>
    <w:unhideWhenUsed/>
    <w:rsid w:val="00DB5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55B3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B5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55B3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B55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B55B3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5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55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rsid w:val="00DB55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left="60" w:hanging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42"/>
    <w:pPr>
      <w:ind w:left="0" w:firstLine="0"/>
    </w:pPr>
    <w:rPr>
      <w:rFonts w:eastAsia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76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2E76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rsid w:val="002E7642"/>
    <w:pPr>
      <w:spacing w:line="480" w:lineRule="auto"/>
      <w:jc w:val="center"/>
    </w:pPr>
  </w:style>
  <w:style w:type="character" w:customStyle="1" w:styleId="a4">
    <w:name w:val="Основной текст Знак"/>
    <w:basedOn w:val="a0"/>
    <w:link w:val="a3"/>
    <w:rsid w:val="002E7642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E7642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2E7642"/>
    <w:rPr>
      <w:rFonts w:eastAsia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2E76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E7642"/>
    <w:rPr>
      <w:rFonts w:eastAsia="Times New Roman" w:cs="Times New Roman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2E7642"/>
    <w:pPr>
      <w:spacing w:before="120" w:after="120"/>
      <w:jc w:val="both"/>
    </w:pPr>
    <w:rPr>
      <w:rFonts w:ascii="Book Antiqua" w:hAnsi="Book Antiqua"/>
      <w:b/>
      <w:bCs/>
      <w:i/>
      <w:iCs/>
      <w:sz w:val="20"/>
    </w:rPr>
  </w:style>
  <w:style w:type="paragraph" w:styleId="a8">
    <w:name w:val="header"/>
    <w:basedOn w:val="a"/>
    <w:link w:val="a9"/>
    <w:uiPriority w:val="99"/>
    <w:unhideWhenUsed/>
    <w:rsid w:val="00DB5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55B3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B5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55B3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B55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B55B3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5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55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rsid w:val="00DB5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form2018.org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Ирина Петровна</dc:creator>
  <cp:lastModifiedBy>Молчанова Ирина Петровна</cp:lastModifiedBy>
  <cp:revision>14</cp:revision>
  <dcterms:created xsi:type="dcterms:W3CDTF">2019-01-24T06:02:00Z</dcterms:created>
  <dcterms:modified xsi:type="dcterms:W3CDTF">2019-01-24T09:01:00Z</dcterms:modified>
</cp:coreProperties>
</file>